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AE2" w:rsidRPr="00BD1AA9" w:rsidRDefault="00005AE2">
      <w:pPr>
        <w:jc w:val="center"/>
        <w:rPr>
          <w:rFonts w:ascii="方正小标宋简体" w:eastAsia="方正小标宋简体" w:hAnsi="仿宋_GB2312"/>
          <w:sz w:val="40"/>
          <w:szCs w:val="44"/>
        </w:rPr>
      </w:pPr>
      <w:r w:rsidRPr="00BD1AA9">
        <w:rPr>
          <w:rFonts w:ascii="方正小标宋简体" w:eastAsia="方正小标宋简体" w:hAnsi="仿宋_GB2312" w:hint="eastAsia"/>
          <w:sz w:val="40"/>
          <w:szCs w:val="44"/>
        </w:rPr>
        <w:t>电气工程学院</w:t>
      </w:r>
      <w:r w:rsidR="002C2562" w:rsidRPr="00BD1AA9">
        <w:rPr>
          <w:rFonts w:ascii="方正小标宋简体" w:eastAsia="方正小标宋简体" w:hAnsi="仿宋_GB2312"/>
          <w:sz w:val="40"/>
          <w:szCs w:val="44"/>
        </w:rPr>
        <w:t>201</w:t>
      </w:r>
      <w:r w:rsidR="002C2562" w:rsidRPr="00BD1AA9">
        <w:rPr>
          <w:rFonts w:ascii="方正小标宋简体" w:eastAsia="方正小标宋简体" w:hAnsi="仿宋_GB2312" w:hint="eastAsia"/>
          <w:sz w:val="40"/>
          <w:szCs w:val="44"/>
        </w:rPr>
        <w:t>9</w:t>
      </w:r>
      <w:r w:rsidRPr="00BD1AA9">
        <w:rPr>
          <w:rFonts w:ascii="方正小标宋简体" w:eastAsia="方正小标宋简体" w:hAnsi="仿宋_GB2312" w:hint="eastAsia"/>
          <w:sz w:val="40"/>
          <w:szCs w:val="44"/>
        </w:rPr>
        <w:t>年非事业编制人员招聘方案</w:t>
      </w:r>
    </w:p>
    <w:p w:rsidR="00BD1AA9" w:rsidRDefault="00005AE2" w:rsidP="00BD1AA9">
      <w:pPr>
        <w:ind w:firstLineChars="200" w:firstLine="560"/>
        <w:rPr>
          <w:rFonts w:ascii="仿宋_GB2312" w:eastAsia="仿宋_GB2312" w:hAnsi="仿宋_GB2312" w:hint="eastAsia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因电气工程学院实验教学工作需要，电气工程学院现面向社会公开招聘</w:t>
      </w:r>
      <w:r w:rsidRPr="00E52905">
        <w:rPr>
          <w:rFonts w:ascii="仿宋_GB2312" w:eastAsia="仿宋_GB2312" w:hAnsi="仿宋_GB2312"/>
          <w:sz w:val="28"/>
          <w:szCs w:val="28"/>
        </w:rPr>
        <w:t xml:space="preserve">1 </w:t>
      </w:r>
      <w:r w:rsidRPr="00E52905">
        <w:rPr>
          <w:rFonts w:ascii="仿宋_GB2312" w:eastAsia="仿宋_GB2312" w:hAnsi="仿宋_GB2312" w:hint="eastAsia"/>
          <w:sz w:val="28"/>
          <w:szCs w:val="28"/>
        </w:rPr>
        <w:t>名人员。具体招聘方案公告如下：</w:t>
      </w:r>
    </w:p>
    <w:p w:rsidR="00005AE2" w:rsidRPr="00BD1AA9" w:rsidRDefault="00005AE2" w:rsidP="00BD1AA9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BD1AA9">
        <w:rPr>
          <w:rFonts w:ascii="黑体" w:eastAsia="黑体" w:hAnsi="黑体" w:hint="eastAsia"/>
          <w:sz w:val="30"/>
          <w:szCs w:val="30"/>
        </w:rPr>
        <w:t>一、领导小组：</w:t>
      </w:r>
    </w:p>
    <w:p w:rsidR="00A9149A" w:rsidRPr="00A9149A" w:rsidRDefault="00A9149A" w:rsidP="00BD1AA9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A9149A">
        <w:rPr>
          <w:rFonts w:ascii="仿宋_GB2312" w:eastAsia="仿宋_GB2312" w:hint="eastAsia"/>
          <w:sz w:val="28"/>
          <w:szCs w:val="28"/>
        </w:rPr>
        <w:t>为保证招聘工作有序开展，学院成立公开招聘工作领导小组，成员如下：</w:t>
      </w:r>
    </w:p>
    <w:p w:rsidR="00A9149A" w:rsidRPr="00A9149A" w:rsidRDefault="00A9149A" w:rsidP="00BD1AA9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A9149A">
        <w:rPr>
          <w:rFonts w:ascii="仿宋_GB2312" w:eastAsia="仿宋_GB2312" w:hint="eastAsia"/>
          <w:sz w:val="28"/>
          <w:szCs w:val="28"/>
        </w:rPr>
        <w:t>组长：刘楠</w:t>
      </w:r>
      <w:r w:rsidRPr="00A9149A">
        <w:rPr>
          <w:rFonts w:ascii="宋体" w:hAnsi="宋体" w:cs="宋体" w:hint="eastAsia"/>
          <w:sz w:val="28"/>
          <w:szCs w:val="28"/>
        </w:rPr>
        <w:t xml:space="preserve">嶓  </w:t>
      </w:r>
      <w:r w:rsidRPr="00A9149A">
        <w:rPr>
          <w:rFonts w:ascii="仿宋_GB2312" w:eastAsia="仿宋_GB2312" w:hint="eastAsia"/>
          <w:sz w:val="28"/>
          <w:szCs w:val="28"/>
        </w:rPr>
        <w:t>从沛杰</w:t>
      </w:r>
    </w:p>
    <w:p w:rsidR="00A9149A" w:rsidRPr="00A9149A" w:rsidRDefault="00A9149A" w:rsidP="00BD1AA9">
      <w:pPr>
        <w:ind w:firstLineChars="200" w:firstLine="560"/>
        <w:rPr>
          <w:rFonts w:ascii="仿宋_GB2312" w:eastAsia="仿宋_GB2312"/>
          <w:sz w:val="28"/>
          <w:szCs w:val="28"/>
        </w:rPr>
      </w:pPr>
      <w:r w:rsidRPr="00A9149A">
        <w:rPr>
          <w:rFonts w:ascii="仿宋_GB2312" w:eastAsia="仿宋_GB2312" w:hint="eastAsia"/>
          <w:sz w:val="28"/>
          <w:szCs w:val="28"/>
        </w:rPr>
        <w:t xml:space="preserve">成员：孙丽君  张  石  卢  涛  王燕平  </w:t>
      </w:r>
      <w:r>
        <w:rPr>
          <w:rFonts w:ascii="仿宋_GB2312" w:eastAsia="仿宋_GB2312" w:hint="eastAsia"/>
          <w:sz w:val="28"/>
          <w:szCs w:val="28"/>
        </w:rPr>
        <w:t>李攀峰</w:t>
      </w:r>
    </w:p>
    <w:p w:rsidR="00005AE2" w:rsidRPr="00BD1AA9" w:rsidRDefault="00005AE2" w:rsidP="00BD1AA9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BD1AA9">
        <w:rPr>
          <w:rFonts w:ascii="黑体" w:eastAsia="黑体" w:hAnsi="黑体" w:hint="eastAsia"/>
          <w:sz w:val="30"/>
          <w:szCs w:val="30"/>
        </w:rPr>
        <w:t>二、招聘岗位与招聘条件</w:t>
      </w:r>
    </w:p>
    <w:p w:rsidR="00005AE2" w:rsidRPr="00E52905" w:rsidRDefault="00005AE2" w:rsidP="00BD1AA9">
      <w:pPr>
        <w:ind w:firstLineChars="200" w:firstLine="562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t>（一）招聘基本条件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1</w:t>
      </w:r>
      <w:r w:rsidRPr="00E52905">
        <w:rPr>
          <w:rFonts w:ascii="仿宋_GB2312" w:eastAsia="仿宋_GB2312" w:hAnsi="仿宋_GB2312" w:hint="eastAsia"/>
          <w:sz w:val="28"/>
          <w:szCs w:val="28"/>
        </w:rPr>
        <w:t>、具有中华人民共和国国籍；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2</w:t>
      </w:r>
      <w:r w:rsidRPr="00E52905">
        <w:rPr>
          <w:rFonts w:ascii="仿宋_GB2312" w:eastAsia="仿宋_GB2312" w:hAnsi="仿宋_GB2312" w:hint="eastAsia"/>
          <w:sz w:val="28"/>
          <w:szCs w:val="28"/>
        </w:rPr>
        <w:t>、遵守宪法和法律；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3</w:t>
      </w:r>
      <w:r w:rsidRPr="00E52905">
        <w:rPr>
          <w:rFonts w:ascii="仿宋_GB2312" w:eastAsia="仿宋_GB2312" w:hAnsi="仿宋_GB2312" w:hint="eastAsia"/>
          <w:sz w:val="28"/>
          <w:szCs w:val="28"/>
        </w:rPr>
        <w:t>、具有良好的品行；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4</w:t>
      </w:r>
      <w:r w:rsidRPr="00E52905">
        <w:rPr>
          <w:rFonts w:ascii="仿宋_GB2312" w:eastAsia="仿宋_GB2312" w:hAnsi="仿宋_GB2312" w:hint="eastAsia"/>
          <w:sz w:val="28"/>
          <w:szCs w:val="28"/>
        </w:rPr>
        <w:t>、适应岗位要求的身体条件。</w:t>
      </w:r>
    </w:p>
    <w:p w:rsidR="00005AE2" w:rsidRPr="00E52905" w:rsidRDefault="00005AE2" w:rsidP="00BD1AA9">
      <w:pPr>
        <w:ind w:firstLineChars="200" w:firstLine="562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t>（二）招聘岗位具体要求</w:t>
      </w:r>
    </w:p>
    <w:p w:rsidR="00005AE2" w:rsidRPr="00E52905" w:rsidRDefault="00005AE2" w:rsidP="00BD1AA9">
      <w:pPr>
        <w:ind w:firstLineChars="196" w:firstLine="551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t>实验员岗位（</w:t>
      </w:r>
      <w:r w:rsidRPr="00E52905">
        <w:rPr>
          <w:rFonts w:ascii="仿宋_GB2312" w:eastAsia="仿宋_GB2312" w:hAnsi="仿宋_GB2312"/>
          <w:b/>
          <w:sz w:val="28"/>
          <w:szCs w:val="28"/>
        </w:rPr>
        <w:t>1</w:t>
      </w:r>
      <w:r w:rsidRPr="00E52905">
        <w:rPr>
          <w:rFonts w:ascii="仿宋_GB2312" w:eastAsia="仿宋_GB2312" w:hAnsi="仿宋_GB2312" w:hint="eastAsia"/>
          <w:b/>
          <w:sz w:val="28"/>
          <w:szCs w:val="28"/>
        </w:rPr>
        <w:t>人）</w:t>
      </w:r>
    </w:p>
    <w:p w:rsidR="004D20D3" w:rsidRPr="00E52905" w:rsidRDefault="004D20D3" w:rsidP="00BD1AA9">
      <w:pPr>
        <w:ind w:firstLineChars="196" w:firstLine="549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1、第一学历为普通高等教育本科，电气工程类、控制工程类及仪器类专业（双证）;</w:t>
      </w:r>
    </w:p>
    <w:p w:rsidR="004D20D3" w:rsidRPr="00E52905" w:rsidRDefault="004D20D3" w:rsidP="00BD1AA9">
      <w:pPr>
        <w:ind w:firstLineChars="196" w:firstLine="549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2、普通高等教育硕士毕业生, 电气工程类、控制工程类及仪器类专业（双证）;</w:t>
      </w:r>
    </w:p>
    <w:p w:rsidR="00005AE2" w:rsidRPr="00E52905" w:rsidRDefault="004D20D3" w:rsidP="00BD1AA9">
      <w:pPr>
        <w:ind w:firstLineChars="196" w:firstLine="549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3、198</w:t>
      </w:r>
      <w:r w:rsidR="002C2562" w:rsidRPr="00E52905">
        <w:rPr>
          <w:rFonts w:ascii="仿宋_GB2312" w:eastAsia="仿宋_GB2312" w:hAnsi="仿宋_GB2312" w:hint="eastAsia"/>
          <w:sz w:val="28"/>
          <w:szCs w:val="28"/>
        </w:rPr>
        <w:t>4</w:t>
      </w:r>
      <w:r w:rsidRPr="00E52905">
        <w:rPr>
          <w:rFonts w:ascii="仿宋_GB2312" w:eastAsia="仿宋_GB2312" w:hAnsi="仿宋_GB2312" w:hint="eastAsia"/>
          <w:sz w:val="28"/>
          <w:szCs w:val="28"/>
        </w:rPr>
        <w:t>年1月1日后出生。</w:t>
      </w:r>
    </w:p>
    <w:p w:rsidR="00005AE2" w:rsidRPr="00BD1AA9" w:rsidRDefault="00005AE2" w:rsidP="00BD1AA9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BD1AA9">
        <w:rPr>
          <w:rFonts w:ascii="黑体" w:eastAsia="黑体" w:hAnsi="黑体" w:hint="eastAsia"/>
          <w:sz w:val="30"/>
          <w:szCs w:val="30"/>
        </w:rPr>
        <w:t>三、岗位职责及工作任务</w:t>
      </w:r>
    </w:p>
    <w:p w:rsidR="00005AE2" w:rsidRPr="00E52905" w:rsidRDefault="00005AE2" w:rsidP="00BD1AA9">
      <w:pPr>
        <w:pStyle w:val="1"/>
        <w:ind w:firstLineChars="0" w:firstLine="200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lastRenderedPageBreak/>
        <w:t>实验员岗位</w:t>
      </w:r>
    </w:p>
    <w:p w:rsidR="00005AE2" w:rsidRPr="00E52905" w:rsidRDefault="00BD1AA9" w:rsidP="00BD1AA9">
      <w:pPr>
        <w:ind w:firstLineChars="200" w:firstLine="562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（一）</w:t>
      </w:r>
      <w:r w:rsidR="00005AE2" w:rsidRPr="00E52905">
        <w:rPr>
          <w:rFonts w:ascii="仿宋_GB2312" w:eastAsia="仿宋_GB2312" w:hAnsi="仿宋_GB2312" w:hint="eastAsia"/>
          <w:b/>
          <w:sz w:val="28"/>
          <w:szCs w:val="28"/>
        </w:rPr>
        <w:t>岗位职责</w:t>
      </w:r>
    </w:p>
    <w:p w:rsidR="00005AE2" w:rsidRPr="00E52905" w:rsidRDefault="00005AE2" w:rsidP="00BD1AA9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Tahoma"/>
          <w:kern w:val="0"/>
          <w:sz w:val="28"/>
          <w:szCs w:val="28"/>
        </w:rPr>
      </w:pPr>
      <w:r w:rsidRPr="00E52905">
        <w:rPr>
          <w:rFonts w:ascii="仿宋_GB2312" w:eastAsia="仿宋_GB2312" w:hAnsi="仿宋_GB2312" w:cs="Tahoma"/>
          <w:kern w:val="0"/>
          <w:sz w:val="28"/>
          <w:szCs w:val="28"/>
        </w:rPr>
        <w:t>1</w:t>
      </w:r>
      <w:r w:rsidRPr="00E52905">
        <w:rPr>
          <w:rFonts w:ascii="仿宋_GB2312" w:eastAsia="仿宋_GB2312" w:hAnsi="仿宋_GB2312" w:cs="Tahoma" w:hint="eastAsia"/>
          <w:kern w:val="0"/>
          <w:sz w:val="28"/>
          <w:szCs w:val="28"/>
        </w:rPr>
        <w:t>、负责部分实验室的实验教学、实验室及实验设备管理、学生实践创新指导等工作。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2</w:t>
      </w:r>
      <w:r w:rsidRPr="00E52905">
        <w:rPr>
          <w:rFonts w:ascii="仿宋_GB2312" w:eastAsia="仿宋_GB2312" w:hAnsi="仿宋_GB2312" w:hint="eastAsia"/>
          <w:sz w:val="28"/>
          <w:szCs w:val="28"/>
        </w:rPr>
        <w:t>、完成学院实验中心安排的其他工作。</w:t>
      </w:r>
    </w:p>
    <w:p w:rsidR="00005AE2" w:rsidRPr="00E52905" w:rsidRDefault="00005AE2" w:rsidP="00BD1AA9">
      <w:pPr>
        <w:ind w:firstLineChars="200" w:firstLine="562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t>（二）工作任务</w:t>
      </w:r>
    </w:p>
    <w:p w:rsidR="00005AE2" w:rsidRPr="00E52905" w:rsidRDefault="00005AE2" w:rsidP="00BD1AA9">
      <w:pPr>
        <w:widowControl/>
        <w:spacing w:line="360" w:lineRule="auto"/>
        <w:ind w:firstLineChars="200" w:firstLine="560"/>
        <w:jc w:val="left"/>
        <w:rPr>
          <w:rFonts w:ascii="仿宋_GB2312" w:eastAsia="仿宋_GB2312" w:hAnsi="仿宋_GB2312" w:cs="Tahoma"/>
          <w:kern w:val="0"/>
          <w:sz w:val="28"/>
          <w:szCs w:val="28"/>
        </w:rPr>
      </w:pPr>
      <w:r w:rsidRPr="00E52905">
        <w:rPr>
          <w:rFonts w:ascii="仿宋_GB2312" w:eastAsia="仿宋_GB2312" w:hAnsi="仿宋_GB2312" w:cs="Tahoma" w:hint="eastAsia"/>
          <w:kern w:val="0"/>
          <w:sz w:val="28"/>
          <w:szCs w:val="28"/>
        </w:rPr>
        <w:t>完成电路实验室、电子技术类实验室的实验教学、实验室及实验设备管理、学生实践创新指导等工作。</w:t>
      </w:r>
    </w:p>
    <w:p w:rsidR="00005AE2" w:rsidRPr="00BD1AA9" w:rsidRDefault="00005AE2" w:rsidP="00BD1AA9">
      <w:pPr>
        <w:ind w:firstLineChars="200" w:firstLine="600"/>
        <w:rPr>
          <w:rFonts w:ascii="黑体" w:eastAsia="黑体" w:hAnsi="黑体"/>
          <w:sz w:val="30"/>
          <w:szCs w:val="30"/>
        </w:rPr>
      </w:pPr>
      <w:r w:rsidRPr="00BD1AA9">
        <w:rPr>
          <w:rFonts w:ascii="黑体" w:eastAsia="黑体" w:hAnsi="黑体" w:hint="eastAsia"/>
          <w:sz w:val="30"/>
          <w:szCs w:val="30"/>
        </w:rPr>
        <w:t>四、招聘程序</w:t>
      </w:r>
    </w:p>
    <w:p w:rsidR="00005AE2" w:rsidRPr="00E52905" w:rsidRDefault="00005AE2" w:rsidP="00BD1AA9">
      <w:pPr>
        <w:ind w:firstLineChars="200" w:firstLine="562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t>（一）报名</w:t>
      </w:r>
    </w:p>
    <w:p w:rsidR="00005AE2" w:rsidRPr="00BD1AA9" w:rsidRDefault="00005AE2" w:rsidP="00BD1AA9">
      <w:pPr>
        <w:ind w:firstLineChars="196" w:firstLine="549"/>
        <w:rPr>
          <w:rFonts w:ascii="仿宋_GB2312" w:eastAsia="仿宋_GB2312" w:hAnsi="仿宋_GB2312"/>
          <w:sz w:val="28"/>
          <w:szCs w:val="28"/>
        </w:rPr>
      </w:pPr>
      <w:r w:rsidRPr="00BD1AA9">
        <w:rPr>
          <w:rFonts w:ascii="仿宋_GB2312" w:eastAsia="仿宋_GB2312" w:hAnsi="仿宋_GB2312" w:hint="eastAsia"/>
          <w:sz w:val="28"/>
          <w:szCs w:val="28"/>
        </w:rPr>
        <w:t>报名时间：</w:t>
      </w:r>
      <w:r w:rsidR="00A9149A" w:rsidRPr="00BD1AA9">
        <w:rPr>
          <w:rFonts w:ascii="仿宋_GB2312" w:eastAsia="仿宋_GB2312" w:hAnsi="仿宋_GB2312" w:hint="eastAsia"/>
          <w:sz w:val="28"/>
          <w:szCs w:val="28"/>
        </w:rPr>
        <w:t>见校园网公告</w:t>
      </w:r>
    </w:p>
    <w:p w:rsidR="00005AE2" w:rsidRPr="00BD1AA9" w:rsidRDefault="00005AE2" w:rsidP="00BD1AA9">
      <w:pPr>
        <w:ind w:firstLineChars="196" w:firstLine="549"/>
        <w:rPr>
          <w:rFonts w:ascii="仿宋_GB2312" w:eastAsia="仿宋_GB2312" w:hAnsi="仿宋_GB2312"/>
          <w:sz w:val="28"/>
          <w:szCs w:val="28"/>
        </w:rPr>
      </w:pPr>
      <w:r w:rsidRPr="00BD1AA9">
        <w:rPr>
          <w:rFonts w:ascii="仿宋_GB2312" w:eastAsia="仿宋_GB2312" w:hAnsi="仿宋_GB2312" w:hint="eastAsia"/>
          <w:sz w:val="28"/>
          <w:szCs w:val="28"/>
        </w:rPr>
        <w:t>报名邮箱：</w:t>
      </w:r>
      <w:r w:rsidR="00A9149A" w:rsidRPr="00BD1AA9">
        <w:rPr>
          <w:rFonts w:ascii="Times New Roman" w:eastAsia="仿宋_GB2312" w:hAnsi="Times New Roman"/>
          <w:sz w:val="28"/>
          <w:szCs w:val="28"/>
        </w:rPr>
        <w:t>climberlpf@163.com</w:t>
      </w:r>
    </w:p>
    <w:p w:rsidR="00005AE2" w:rsidRPr="00BD1AA9" w:rsidRDefault="00005AE2" w:rsidP="00BD1AA9">
      <w:pPr>
        <w:ind w:firstLineChars="196" w:firstLine="549"/>
        <w:rPr>
          <w:rFonts w:ascii="仿宋_GB2312" w:eastAsia="仿宋_GB2312" w:hAnsi="仿宋_GB2312"/>
          <w:sz w:val="28"/>
          <w:szCs w:val="28"/>
        </w:rPr>
      </w:pPr>
      <w:r w:rsidRPr="00BD1AA9">
        <w:rPr>
          <w:rFonts w:ascii="仿宋_GB2312" w:eastAsia="仿宋_GB2312" w:hAnsi="仿宋_GB2312" w:hint="eastAsia"/>
          <w:sz w:val="28"/>
          <w:szCs w:val="28"/>
        </w:rPr>
        <w:t>联系电话：</w:t>
      </w:r>
      <w:r w:rsidR="00A9149A" w:rsidRPr="00BD1AA9">
        <w:rPr>
          <w:rFonts w:ascii="仿宋_GB2312" w:eastAsia="仿宋_GB2312" w:hAnsi="仿宋_GB2312"/>
          <w:sz w:val="28"/>
          <w:szCs w:val="28"/>
        </w:rPr>
        <w:t>18623718160</w:t>
      </w:r>
    </w:p>
    <w:p w:rsidR="00005AE2" w:rsidRPr="00BD1AA9" w:rsidRDefault="00005AE2" w:rsidP="00BD1AA9">
      <w:pPr>
        <w:ind w:firstLineChars="196" w:firstLine="549"/>
        <w:rPr>
          <w:rFonts w:ascii="仿宋_GB2312" w:eastAsia="仿宋_GB2312" w:hAnsi="仿宋_GB2312"/>
          <w:sz w:val="28"/>
          <w:szCs w:val="28"/>
        </w:rPr>
      </w:pPr>
      <w:r w:rsidRPr="00BD1AA9">
        <w:rPr>
          <w:rFonts w:ascii="仿宋_GB2312" w:eastAsia="仿宋_GB2312" w:hAnsi="仿宋_GB2312" w:hint="eastAsia"/>
          <w:sz w:val="28"/>
          <w:szCs w:val="28"/>
        </w:rPr>
        <w:t>报名地点：</w:t>
      </w:r>
      <w:r w:rsidR="00A9149A" w:rsidRPr="00BD1AA9">
        <w:rPr>
          <w:rFonts w:ascii="仿宋_GB2312" w:eastAsia="仿宋_GB2312" w:hAnsi="仿宋_GB2312" w:hint="eastAsia"/>
          <w:sz w:val="28"/>
          <w:szCs w:val="28"/>
        </w:rPr>
        <w:t>见校园网公告</w:t>
      </w:r>
    </w:p>
    <w:p w:rsidR="00005AE2" w:rsidRPr="00BD1AA9" w:rsidRDefault="00005AE2" w:rsidP="00BD1AA9">
      <w:pPr>
        <w:ind w:firstLineChars="196" w:firstLine="549"/>
        <w:rPr>
          <w:rFonts w:ascii="仿宋_GB2312" w:eastAsia="仿宋_GB2312" w:hAnsi="仿宋_GB2312"/>
          <w:sz w:val="28"/>
          <w:szCs w:val="28"/>
        </w:rPr>
      </w:pPr>
      <w:r w:rsidRPr="00BD1AA9">
        <w:rPr>
          <w:rFonts w:ascii="仿宋_GB2312" w:eastAsia="仿宋_GB2312" w:hAnsi="仿宋_GB2312" w:hint="eastAsia"/>
          <w:sz w:val="28"/>
          <w:szCs w:val="28"/>
        </w:rPr>
        <w:t>联系人：</w:t>
      </w:r>
      <w:r w:rsidR="00A9149A" w:rsidRPr="00BD1AA9">
        <w:rPr>
          <w:rFonts w:ascii="仿宋_GB2312" w:eastAsia="仿宋_GB2312" w:hAnsi="仿宋_GB2312" w:hint="eastAsia"/>
          <w:sz w:val="28"/>
          <w:szCs w:val="28"/>
        </w:rPr>
        <w:t>李攀峰</w:t>
      </w:r>
    </w:p>
    <w:p w:rsidR="00005AE2" w:rsidRPr="00E52905" w:rsidRDefault="00005AE2" w:rsidP="00BD1AA9">
      <w:pPr>
        <w:ind w:firstLineChars="200" w:firstLine="562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t>（二）现场资格审查</w:t>
      </w:r>
    </w:p>
    <w:p w:rsidR="00005AE2" w:rsidRPr="00E52905" w:rsidRDefault="00005AE2" w:rsidP="00BD1AA9">
      <w:pPr>
        <w:ind w:firstLineChars="196" w:firstLine="551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b/>
          <w:sz w:val="28"/>
          <w:szCs w:val="28"/>
        </w:rPr>
        <w:t>1</w:t>
      </w:r>
      <w:r w:rsidRPr="00E52905">
        <w:rPr>
          <w:rFonts w:ascii="仿宋_GB2312" w:eastAsia="仿宋_GB2312" w:hAnsi="仿宋_GB2312" w:hint="eastAsia"/>
          <w:b/>
          <w:sz w:val="28"/>
          <w:szCs w:val="28"/>
        </w:rPr>
        <w:t>、现场资格审查时间：</w:t>
      </w:r>
    </w:p>
    <w:p w:rsidR="00005AE2" w:rsidRPr="00E52905" w:rsidRDefault="00005AE2" w:rsidP="00BD1AA9">
      <w:pPr>
        <w:ind w:firstLineChars="196" w:firstLine="549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由</w:t>
      </w:r>
      <w:r w:rsidR="00A9149A" w:rsidRPr="00E52905">
        <w:rPr>
          <w:rFonts w:ascii="仿宋_GB2312" w:eastAsia="仿宋_GB2312" w:hAnsi="仿宋_GB2312" w:hint="eastAsia"/>
          <w:sz w:val="28"/>
          <w:szCs w:val="28"/>
        </w:rPr>
        <w:t>电气学院</w:t>
      </w:r>
      <w:r w:rsidRPr="00E52905">
        <w:rPr>
          <w:rFonts w:ascii="仿宋_GB2312" w:eastAsia="仿宋_GB2312" w:hAnsi="仿宋_GB2312" w:hint="eastAsia"/>
          <w:sz w:val="28"/>
          <w:szCs w:val="28"/>
        </w:rPr>
        <w:t>招聘工作小组对报名应聘人员进行现场资格审查，向资格审查通过人员发放《应聘人员现场资格审查通过通知单》，并及时在学校网页上公布。</w:t>
      </w:r>
    </w:p>
    <w:p w:rsidR="00005AE2" w:rsidRPr="00E52905" w:rsidRDefault="00005AE2" w:rsidP="00BD1AA9">
      <w:pPr>
        <w:ind w:firstLineChars="196" w:firstLine="551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/>
          <w:b/>
          <w:sz w:val="28"/>
          <w:szCs w:val="28"/>
        </w:rPr>
        <w:t>2</w:t>
      </w:r>
      <w:r w:rsidRPr="00E52905">
        <w:rPr>
          <w:rFonts w:ascii="仿宋_GB2312" w:eastAsia="仿宋_GB2312" w:hAnsi="仿宋_GB2312" w:hint="eastAsia"/>
          <w:b/>
          <w:sz w:val="28"/>
          <w:szCs w:val="28"/>
        </w:rPr>
        <w:t>、应聘人员提交如下材料：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①身份证原件及复印件；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lastRenderedPageBreak/>
        <w:t>②本科学历学位证书原件及复印件；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③硕士学历学位证书原件及复印件（如为应届毕业生仅提供所在学校的相关证明材料）。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④个人履历情况一份；</w:t>
      </w:r>
    </w:p>
    <w:p w:rsidR="00005AE2" w:rsidRPr="00E52905" w:rsidRDefault="00005AE2" w:rsidP="00BD1AA9">
      <w:pPr>
        <w:ind w:firstLineChars="200" w:firstLine="562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t>（三）考核</w:t>
      </w:r>
    </w:p>
    <w:p w:rsidR="00005AE2" w:rsidRPr="00E52905" w:rsidRDefault="00005AE2" w:rsidP="00BD1AA9">
      <w:pPr>
        <w:widowControl/>
        <w:spacing w:line="500" w:lineRule="atLeast"/>
        <w:ind w:firstLineChars="200" w:firstLine="560"/>
        <w:jc w:val="left"/>
        <w:rPr>
          <w:rFonts w:ascii="仿宋_GB2312" w:eastAsia="仿宋_GB2312" w:hAnsi="仿宋_GB2312" w:cs="宋体"/>
          <w:color w:val="333333"/>
          <w:kern w:val="0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考核工作分笔试和面试两个环节（可根据岗位需求增加考核环节）。考核总成绩按百分制计算，满分</w:t>
      </w:r>
      <w:r w:rsidRPr="00E52905">
        <w:rPr>
          <w:rFonts w:ascii="仿宋_GB2312" w:eastAsia="仿宋_GB2312" w:hAnsi="仿宋_GB2312"/>
          <w:sz w:val="28"/>
          <w:szCs w:val="28"/>
        </w:rPr>
        <w:t>100</w:t>
      </w:r>
      <w:r w:rsidRPr="00E52905">
        <w:rPr>
          <w:rFonts w:ascii="仿宋_GB2312" w:eastAsia="仿宋_GB2312" w:hAnsi="仿宋_GB2312" w:hint="eastAsia"/>
          <w:sz w:val="28"/>
          <w:szCs w:val="28"/>
        </w:rPr>
        <w:t>分。笔试、面试成绩各占综合考核成绩的</w:t>
      </w:r>
      <w:r w:rsidRPr="00E52905">
        <w:rPr>
          <w:rFonts w:ascii="仿宋_GB2312" w:eastAsia="仿宋_GB2312" w:hAnsi="仿宋_GB2312"/>
          <w:b/>
          <w:sz w:val="28"/>
          <w:szCs w:val="28"/>
        </w:rPr>
        <w:t>50%</w:t>
      </w:r>
      <w:r w:rsidRPr="00E52905">
        <w:rPr>
          <w:rFonts w:ascii="仿宋_GB2312" w:eastAsia="仿宋_GB2312" w:hAnsi="仿宋_GB2312" w:hint="eastAsia"/>
          <w:sz w:val="28"/>
          <w:szCs w:val="28"/>
        </w:rPr>
        <w:t>。应聘人员不参加笔试或面试，均视为自动放弃应聘资格。每个岗位笔试、面试参加人员少于</w:t>
      </w:r>
      <w:r w:rsidRPr="00E52905">
        <w:rPr>
          <w:rFonts w:ascii="仿宋_GB2312" w:eastAsia="仿宋_GB2312" w:hAnsi="仿宋_GB2312"/>
          <w:sz w:val="28"/>
          <w:szCs w:val="28"/>
        </w:rPr>
        <w:t>2</w:t>
      </w:r>
      <w:r w:rsidRPr="00E52905">
        <w:rPr>
          <w:rFonts w:ascii="仿宋_GB2312" w:eastAsia="仿宋_GB2312" w:hAnsi="仿宋_GB2312" w:hint="eastAsia"/>
          <w:sz w:val="28"/>
          <w:szCs w:val="28"/>
        </w:rPr>
        <w:t>人，则根据学校相关规定核减招聘岗位数。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1</w:t>
      </w:r>
      <w:r w:rsidRPr="00E52905">
        <w:rPr>
          <w:rFonts w:ascii="仿宋_GB2312" w:eastAsia="仿宋_GB2312" w:hAnsi="仿宋_GB2312" w:hint="eastAsia"/>
          <w:sz w:val="28"/>
          <w:szCs w:val="28"/>
        </w:rPr>
        <w:t>、通过资格审查的应聘人员到</w:t>
      </w:r>
      <w:r w:rsidRPr="00E52905">
        <w:rPr>
          <w:rFonts w:ascii="仿宋_GB2312" w:eastAsia="仿宋_GB2312" w:hAnsi="仿宋_GB2312" w:hint="eastAsia"/>
          <w:b/>
          <w:sz w:val="28"/>
          <w:szCs w:val="28"/>
        </w:rPr>
        <w:t>电气学院</w:t>
      </w:r>
      <w:r w:rsidRPr="00E52905">
        <w:rPr>
          <w:rFonts w:ascii="仿宋_GB2312" w:eastAsia="仿宋_GB2312" w:hAnsi="仿宋_GB2312" w:hint="eastAsia"/>
          <w:sz w:val="28"/>
          <w:szCs w:val="28"/>
        </w:rPr>
        <w:t>报到并参加笔试。笔试时提供本人身份证、《应聘人员现场资格审查通过通知单》。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2</w:t>
      </w:r>
      <w:r w:rsidRPr="00E52905">
        <w:rPr>
          <w:rFonts w:ascii="仿宋_GB2312" w:eastAsia="仿宋_GB2312" w:hAnsi="仿宋_GB2312" w:hint="eastAsia"/>
          <w:sz w:val="28"/>
          <w:szCs w:val="28"/>
        </w:rPr>
        <w:t>、笔试：满分</w:t>
      </w:r>
      <w:r w:rsidRPr="00E52905">
        <w:rPr>
          <w:rFonts w:ascii="仿宋_GB2312" w:eastAsia="仿宋_GB2312" w:hAnsi="仿宋_GB2312"/>
          <w:sz w:val="28"/>
          <w:szCs w:val="28"/>
        </w:rPr>
        <w:t>100</w:t>
      </w:r>
      <w:r w:rsidRPr="00E52905">
        <w:rPr>
          <w:rFonts w:ascii="仿宋_GB2312" w:eastAsia="仿宋_GB2312" w:hAnsi="仿宋_GB2312" w:hint="eastAsia"/>
          <w:sz w:val="28"/>
          <w:szCs w:val="28"/>
        </w:rPr>
        <w:t>分。笔试成绩</w:t>
      </w:r>
      <w:r w:rsidRPr="00E52905">
        <w:rPr>
          <w:rFonts w:ascii="仿宋_GB2312" w:eastAsia="仿宋_GB2312" w:hAnsi="仿宋_GB2312"/>
          <w:sz w:val="28"/>
          <w:szCs w:val="28"/>
        </w:rPr>
        <w:t>2</w:t>
      </w:r>
      <w:r w:rsidRPr="00E52905">
        <w:rPr>
          <w:rFonts w:ascii="仿宋_GB2312" w:eastAsia="仿宋_GB2312" w:hAnsi="仿宋_GB2312" w:hint="eastAsia"/>
          <w:sz w:val="28"/>
          <w:szCs w:val="28"/>
        </w:rPr>
        <w:t>天内向应聘人员公布，按成绩高低按</w:t>
      </w:r>
      <w:r w:rsidRPr="00E52905">
        <w:rPr>
          <w:rFonts w:ascii="仿宋_GB2312" w:eastAsia="仿宋_GB2312" w:hAnsi="仿宋_GB2312"/>
          <w:sz w:val="28"/>
          <w:szCs w:val="28"/>
        </w:rPr>
        <w:t>1:</w:t>
      </w:r>
      <w:r w:rsidR="002C2562" w:rsidRPr="00E52905">
        <w:rPr>
          <w:rFonts w:ascii="仿宋_GB2312" w:eastAsia="仿宋_GB2312" w:hAnsi="仿宋_GB2312" w:hint="eastAsia"/>
          <w:sz w:val="28"/>
          <w:szCs w:val="28"/>
        </w:rPr>
        <w:t>2</w:t>
      </w:r>
      <w:r w:rsidRPr="00E52905">
        <w:rPr>
          <w:rFonts w:ascii="仿宋_GB2312" w:eastAsia="仿宋_GB2312" w:hAnsi="仿宋_GB2312" w:hint="eastAsia"/>
          <w:sz w:val="28"/>
          <w:szCs w:val="28"/>
        </w:rPr>
        <w:t>比例确定参加面试人选。</w:t>
      </w:r>
    </w:p>
    <w:p w:rsidR="00005AE2" w:rsidRPr="00E52905" w:rsidRDefault="00005AE2" w:rsidP="00BD1AA9">
      <w:pPr>
        <w:ind w:left="1"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3</w:t>
      </w:r>
      <w:r w:rsidRPr="00E52905">
        <w:rPr>
          <w:rFonts w:ascii="仿宋_GB2312" w:eastAsia="仿宋_GB2312" w:hAnsi="仿宋_GB2312" w:hint="eastAsia"/>
          <w:sz w:val="28"/>
          <w:szCs w:val="28"/>
        </w:rPr>
        <w:t>、面试：满分</w:t>
      </w:r>
      <w:r w:rsidRPr="00E52905">
        <w:rPr>
          <w:rFonts w:ascii="仿宋_GB2312" w:eastAsia="仿宋_GB2312" w:hAnsi="仿宋_GB2312"/>
          <w:sz w:val="28"/>
          <w:szCs w:val="28"/>
        </w:rPr>
        <w:t>100</w:t>
      </w:r>
      <w:r w:rsidRPr="00E52905">
        <w:rPr>
          <w:rFonts w:ascii="仿宋_GB2312" w:eastAsia="仿宋_GB2312" w:hAnsi="仿宋_GB2312" w:hint="eastAsia"/>
          <w:sz w:val="28"/>
          <w:szCs w:val="28"/>
        </w:rPr>
        <w:t>分。应聘人员按抽签顺序参加面试。组织不少于</w:t>
      </w:r>
      <w:r w:rsidRPr="00E52905">
        <w:rPr>
          <w:rFonts w:ascii="仿宋_GB2312" w:eastAsia="仿宋_GB2312" w:hAnsi="仿宋_GB2312"/>
          <w:sz w:val="28"/>
          <w:szCs w:val="28"/>
        </w:rPr>
        <w:t>7</w:t>
      </w:r>
      <w:r w:rsidRPr="00E52905">
        <w:rPr>
          <w:rFonts w:ascii="仿宋_GB2312" w:eastAsia="仿宋_GB2312" w:hAnsi="仿宋_GB2312" w:hint="eastAsia"/>
          <w:sz w:val="28"/>
          <w:szCs w:val="28"/>
        </w:rPr>
        <w:t>人的面试专家小组，主要测试应聘者的综合素质、逻辑思维能力、应变能力及专业知识的运用等。面试活动结束后当场公布成绩，面试全程录像。面试时间和地点另行通知。</w:t>
      </w:r>
    </w:p>
    <w:p w:rsidR="00005AE2" w:rsidRPr="00E52905" w:rsidRDefault="00005AE2" w:rsidP="00BD1AA9">
      <w:pPr>
        <w:ind w:left="1"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4</w:t>
      </w:r>
      <w:r w:rsidRPr="00E52905">
        <w:rPr>
          <w:rFonts w:ascii="仿宋_GB2312" w:eastAsia="仿宋_GB2312" w:hAnsi="仿宋_GB2312" w:hint="eastAsia"/>
          <w:sz w:val="28"/>
          <w:szCs w:val="28"/>
        </w:rPr>
        <w:t>、综合考核成绩低于</w:t>
      </w:r>
      <w:r w:rsidRPr="00E52905">
        <w:rPr>
          <w:rFonts w:ascii="仿宋_GB2312" w:eastAsia="仿宋_GB2312" w:hAnsi="仿宋_GB2312"/>
          <w:sz w:val="28"/>
          <w:szCs w:val="28"/>
        </w:rPr>
        <w:t>60</w:t>
      </w:r>
      <w:r w:rsidRPr="00E52905">
        <w:rPr>
          <w:rFonts w:ascii="仿宋_GB2312" w:eastAsia="仿宋_GB2312" w:hAnsi="仿宋_GB2312" w:hint="eastAsia"/>
          <w:sz w:val="28"/>
          <w:szCs w:val="28"/>
        </w:rPr>
        <w:t>分者不予聘用。</w:t>
      </w:r>
    </w:p>
    <w:p w:rsidR="000E1DA1" w:rsidRPr="00E52905" w:rsidRDefault="000E1DA1" w:rsidP="00BD1AA9">
      <w:pPr>
        <w:ind w:left="1"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5、综合考试结束后，按照实际招聘岗位数1：1比例，将参加体检应聘人员综合成绩报送人事处。</w:t>
      </w:r>
    </w:p>
    <w:p w:rsidR="00005AE2" w:rsidRPr="00E52905" w:rsidRDefault="00005AE2" w:rsidP="00BD1AA9">
      <w:pPr>
        <w:ind w:firstLineChars="200" w:firstLine="562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t>（四）体检</w:t>
      </w:r>
    </w:p>
    <w:p w:rsidR="00005AE2" w:rsidRPr="00E52905" w:rsidRDefault="00005AE2" w:rsidP="00BD1AA9">
      <w:pPr>
        <w:spacing w:line="220" w:lineRule="atLeas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lastRenderedPageBreak/>
        <w:t>1</w:t>
      </w:r>
      <w:r w:rsidRPr="00E52905">
        <w:rPr>
          <w:rFonts w:ascii="仿宋_GB2312" w:eastAsia="仿宋_GB2312" w:hAnsi="仿宋_GB2312" w:hint="eastAsia"/>
          <w:sz w:val="28"/>
          <w:szCs w:val="28"/>
        </w:rPr>
        <w:t>、按实有招聘岗位数以</w:t>
      </w:r>
      <w:r w:rsidRPr="00E52905">
        <w:rPr>
          <w:rFonts w:ascii="仿宋_GB2312" w:eastAsia="仿宋_GB2312" w:hAnsi="仿宋_GB2312"/>
          <w:sz w:val="28"/>
          <w:szCs w:val="28"/>
        </w:rPr>
        <w:t>1:1</w:t>
      </w:r>
      <w:r w:rsidRPr="00E52905">
        <w:rPr>
          <w:rFonts w:ascii="仿宋_GB2312" w:eastAsia="仿宋_GB2312" w:hAnsi="仿宋_GB2312" w:hint="eastAsia"/>
          <w:sz w:val="28"/>
          <w:szCs w:val="28"/>
        </w:rPr>
        <w:t>比例依综合成绩（不低于</w:t>
      </w:r>
      <w:r w:rsidRPr="00E52905">
        <w:rPr>
          <w:rFonts w:ascii="仿宋_GB2312" w:eastAsia="仿宋_GB2312" w:hAnsi="仿宋_GB2312"/>
          <w:sz w:val="28"/>
          <w:szCs w:val="28"/>
        </w:rPr>
        <w:t>60</w:t>
      </w:r>
      <w:r w:rsidRPr="00E52905">
        <w:rPr>
          <w:rFonts w:ascii="仿宋_GB2312" w:eastAsia="仿宋_GB2312" w:hAnsi="仿宋_GB2312" w:hint="eastAsia"/>
          <w:sz w:val="28"/>
          <w:szCs w:val="28"/>
        </w:rPr>
        <w:t>分）从高分到低分确定参加体检人员。</w:t>
      </w:r>
    </w:p>
    <w:p w:rsidR="00005AE2" w:rsidRPr="00E52905" w:rsidRDefault="00005AE2" w:rsidP="00BD1AA9">
      <w:pPr>
        <w:spacing w:line="220" w:lineRule="atLeas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2</w:t>
      </w:r>
      <w:r w:rsidRPr="00E52905">
        <w:rPr>
          <w:rFonts w:ascii="仿宋_GB2312" w:eastAsia="仿宋_GB2312" w:hAnsi="仿宋_GB2312" w:hint="eastAsia"/>
          <w:sz w:val="28"/>
          <w:szCs w:val="28"/>
        </w:rPr>
        <w:t>、若参加体检人员数与实有招聘岗位人数比例低于</w:t>
      </w:r>
      <w:r w:rsidRPr="00E52905">
        <w:rPr>
          <w:rFonts w:ascii="仿宋_GB2312" w:eastAsia="仿宋_GB2312" w:hAnsi="仿宋_GB2312"/>
          <w:sz w:val="28"/>
          <w:szCs w:val="28"/>
        </w:rPr>
        <w:t>1:1</w:t>
      </w:r>
      <w:r w:rsidRPr="00E52905">
        <w:rPr>
          <w:rFonts w:ascii="仿宋_GB2312" w:eastAsia="仿宋_GB2312" w:hAnsi="仿宋_GB2312" w:hint="eastAsia"/>
          <w:sz w:val="28"/>
          <w:szCs w:val="28"/>
        </w:rPr>
        <w:t>，则相应缩减该招聘岗位数直至取消该岗位招聘。</w:t>
      </w:r>
    </w:p>
    <w:p w:rsidR="00005AE2" w:rsidRPr="00E52905" w:rsidRDefault="00005AE2" w:rsidP="00BD1AA9">
      <w:pPr>
        <w:spacing w:line="220" w:lineRule="atLeast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/>
          <w:sz w:val="28"/>
          <w:szCs w:val="28"/>
        </w:rPr>
        <w:t>3</w:t>
      </w:r>
      <w:r w:rsidRPr="00E52905">
        <w:rPr>
          <w:rFonts w:ascii="仿宋_GB2312" w:eastAsia="仿宋_GB2312" w:hAnsi="仿宋_GB2312" w:hint="eastAsia"/>
          <w:sz w:val="28"/>
          <w:szCs w:val="28"/>
        </w:rPr>
        <w:t>、若参加体检人员放弃体检或因体检不合格而出现招聘岗位缺额的，可以在同岗位面试人员中，按综合成绩（不得低于</w:t>
      </w:r>
      <w:r w:rsidRPr="00E52905">
        <w:rPr>
          <w:rFonts w:ascii="仿宋_GB2312" w:eastAsia="仿宋_GB2312" w:hAnsi="仿宋_GB2312"/>
          <w:sz w:val="28"/>
          <w:szCs w:val="28"/>
        </w:rPr>
        <w:t>60</w:t>
      </w:r>
      <w:r w:rsidRPr="00E52905">
        <w:rPr>
          <w:rFonts w:ascii="仿宋_GB2312" w:eastAsia="仿宋_GB2312" w:hAnsi="仿宋_GB2312" w:hint="eastAsia"/>
          <w:sz w:val="28"/>
          <w:szCs w:val="28"/>
        </w:rPr>
        <w:t>分）从高分到低分依次等额递补，若递补不足，则相应缩减直至取消该招聘岗位。</w:t>
      </w:r>
    </w:p>
    <w:p w:rsidR="00BD1AA9" w:rsidRDefault="00005AE2" w:rsidP="00BD1AA9">
      <w:pPr>
        <w:ind w:right="561" w:firstLineChars="200" w:firstLine="560"/>
        <w:rPr>
          <w:rFonts w:ascii="仿宋_GB2312" w:eastAsia="仿宋_GB2312" w:hAnsi="仿宋_GB2312" w:hint="eastAsia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体检标准参照《河南省申请教师资格人员体检标准及办法》执行。</w:t>
      </w:r>
    </w:p>
    <w:p w:rsidR="00005AE2" w:rsidRPr="00E52905" w:rsidRDefault="00005AE2" w:rsidP="00BD1AA9">
      <w:pPr>
        <w:ind w:firstLineChars="200" w:firstLine="562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t>（五）考察</w:t>
      </w:r>
    </w:p>
    <w:p w:rsidR="00005AE2" w:rsidRPr="00E52905" w:rsidRDefault="00037959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学院</w:t>
      </w:r>
      <w:r w:rsidR="00005AE2" w:rsidRPr="00E52905">
        <w:rPr>
          <w:rFonts w:ascii="仿宋_GB2312" w:eastAsia="仿宋_GB2312" w:hAnsi="仿宋_GB2312" w:hint="eastAsia"/>
          <w:sz w:val="28"/>
          <w:szCs w:val="28"/>
        </w:rPr>
        <w:t>对体检合格人员的思想政治表现、道德品质、业务能力水平等内容进行考察，并形成考察报告。</w:t>
      </w:r>
    </w:p>
    <w:p w:rsidR="00005AE2" w:rsidRPr="00E52905" w:rsidRDefault="00005AE2" w:rsidP="00BD1AA9">
      <w:pPr>
        <w:ind w:firstLineChars="200" w:firstLine="562"/>
        <w:rPr>
          <w:rFonts w:ascii="仿宋_GB2312" w:eastAsia="仿宋_GB2312" w:hAnsi="仿宋_GB2312"/>
          <w:b/>
          <w:sz w:val="28"/>
          <w:szCs w:val="28"/>
        </w:rPr>
      </w:pPr>
      <w:r w:rsidRPr="00E52905">
        <w:rPr>
          <w:rFonts w:ascii="仿宋_GB2312" w:eastAsia="仿宋_GB2312" w:hAnsi="仿宋_GB2312" w:hint="eastAsia"/>
          <w:b/>
          <w:sz w:val="28"/>
          <w:szCs w:val="28"/>
        </w:rPr>
        <w:t>（六）拟聘人员名单报送</w:t>
      </w:r>
    </w:p>
    <w:p w:rsidR="00005AE2" w:rsidRPr="00E52905" w:rsidRDefault="00005AE2" w:rsidP="00BD1AA9">
      <w:pPr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考察结束后，将拟聘人员名单及考察报告报送人事处。</w:t>
      </w:r>
    </w:p>
    <w:p w:rsidR="00E52905" w:rsidRPr="00BD1AA9" w:rsidRDefault="00BD1AA9" w:rsidP="00BD1AA9">
      <w:pPr>
        <w:ind w:firstLineChars="200" w:firstLine="60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五、</w:t>
      </w:r>
      <w:r w:rsidR="00E52905" w:rsidRPr="00BD1AA9">
        <w:rPr>
          <w:rFonts w:ascii="黑体" w:eastAsia="黑体" w:hAnsi="黑体" w:hint="eastAsia"/>
          <w:sz w:val="30"/>
          <w:szCs w:val="30"/>
        </w:rPr>
        <w:t>其他事项</w:t>
      </w:r>
    </w:p>
    <w:p w:rsidR="00E52905" w:rsidRPr="00E52905" w:rsidRDefault="00E52905" w:rsidP="00BD1AA9">
      <w:pPr>
        <w:ind w:right="560" w:firstLineChars="200" w:firstLine="560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学院招聘过程，严格按照学校相关规定，实施三公开，接受学校和社会监督。学院党委负责对整个招聘过程全程监督管理。校纪委受理有关申诉或举报，并向申诉人或实名举报人反馈。</w:t>
      </w:r>
    </w:p>
    <w:p w:rsidR="00E52905" w:rsidRPr="00E52905" w:rsidRDefault="00E52905" w:rsidP="00A9149A">
      <w:pPr>
        <w:ind w:right="560" w:firstLineChars="200" w:firstLine="560"/>
        <w:rPr>
          <w:rFonts w:ascii="仿宋_GB2312" w:eastAsia="仿宋_GB2312" w:hAnsi="仿宋_GB2312"/>
          <w:sz w:val="28"/>
          <w:szCs w:val="28"/>
        </w:rPr>
      </w:pPr>
    </w:p>
    <w:p w:rsidR="00005AE2" w:rsidRPr="00E52905" w:rsidRDefault="00005AE2">
      <w:pPr>
        <w:jc w:val="right"/>
        <w:rPr>
          <w:rFonts w:ascii="仿宋_GB2312" w:eastAsia="仿宋_GB2312" w:hAnsi="仿宋_GB2312"/>
          <w:sz w:val="28"/>
          <w:szCs w:val="28"/>
        </w:rPr>
      </w:pPr>
      <w:bookmarkStart w:id="0" w:name="_GoBack"/>
      <w:bookmarkEnd w:id="0"/>
      <w:r w:rsidRPr="00E52905">
        <w:rPr>
          <w:rFonts w:ascii="仿宋_GB2312" w:eastAsia="仿宋_GB2312" w:hAnsi="仿宋_GB2312" w:hint="eastAsia"/>
          <w:sz w:val="28"/>
          <w:szCs w:val="28"/>
        </w:rPr>
        <w:t>电气工程学院</w:t>
      </w:r>
    </w:p>
    <w:p w:rsidR="00005AE2" w:rsidRPr="00E52905" w:rsidRDefault="00A9149A" w:rsidP="003B6206">
      <w:pPr>
        <w:jc w:val="right"/>
        <w:rPr>
          <w:rFonts w:ascii="仿宋_GB2312" w:eastAsia="仿宋_GB2312" w:hAnsi="仿宋_GB2312"/>
          <w:sz w:val="28"/>
          <w:szCs w:val="28"/>
        </w:rPr>
      </w:pPr>
      <w:r w:rsidRPr="00E52905">
        <w:rPr>
          <w:rFonts w:ascii="仿宋_GB2312" w:eastAsia="仿宋_GB2312" w:hAnsi="仿宋_GB2312" w:hint="eastAsia"/>
          <w:sz w:val="28"/>
          <w:szCs w:val="28"/>
        </w:rPr>
        <w:t>201</w:t>
      </w:r>
      <w:r w:rsidR="002C2562" w:rsidRPr="00E52905">
        <w:rPr>
          <w:rFonts w:ascii="仿宋_GB2312" w:eastAsia="仿宋_GB2312" w:hAnsi="仿宋_GB2312" w:hint="eastAsia"/>
          <w:sz w:val="28"/>
          <w:szCs w:val="28"/>
        </w:rPr>
        <w:t>9</w:t>
      </w:r>
      <w:r w:rsidR="00005AE2" w:rsidRPr="00E52905">
        <w:rPr>
          <w:rFonts w:ascii="仿宋_GB2312" w:eastAsia="仿宋_GB2312" w:hAnsi="仿宋_GB2312" w:hint="eastAsia"/>
          <w:sz w:val="28"/>
          <w:szCs w:val="28"/>
        </w:rPr>
        <w:t>年</w:t>
      </w:r>
      <w:r w:rsidR="002C2562" w:rsidRPr="00E52905">
        <w:rPr>
          <w:rFonts w:ascii="仿宋_GB2312" w:eastAsia="仿宋_GB2312" w:hAnsi="仿宋_GB2312" w:hint="eastAsia"/>
          <w:sz w:val="28"/>
          <w:szCs w:val="28"/>
        </w:rPr>
        <w:t>3</w:t>
      </w:r>
      <w:r w:rsidR="00005AE2" w:rsidRPr="00E52905">
        <w:rPr>
          <w:rFonts w:ascii="仿宋_GB2312" w:eastAsia="仿宋_GB2312" w:hAnsi="仿宋_GB2312" w:hint="eastAsia"/>
          <w:sz w:val="28"/>
          <w:szCs w:val="28"/>
        </w:rPr>
        <w:t>月</w:t>
      </w:r>
      <w:r w:rsidR="002C2562" w:rsidRPr="00E52905">
        <w:rPr>
          <w:rFonts w:ascii="仿宋_GB2312" w:eastAsia="仿宋_GB2312" w:hAnsi="仿宋_GB2312" w:hint="eastAsia"/>
          <w:sz w:val="28"/>
          <w:szCs w:val="28"/>
        </w:rPr>
        <w:t>27</w:t>
      </w:r>
      <w:r w:rsidR="00005AE2" w:rsidRPr="00E52905">
        <w:rPr>
          <w:rFonts w:ascii="仿宋_GB2312" w:eastAsia="仿宋_GB2312" w:hAnsi="仿宋_GB2312" w:hint="eastAsia"/>
          <w:sz w:val="28"/>
          <w:szCs w:val="28"/>
        </w:rPr>
        <w:t>日</w:t>
      </w:r>
    </w:p>
    <w:sectPr w:rsidR="00005AE2" w:rsidRPr="00E52905" w:rsidSect="00E52905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1527" w:rsidRDefault="000B1527" w:rsidP="006B3DA2">
      <w:r>
        <w:separator/>
      </w:r>
    </w:p>
  </w:endnote>
  <w:endnote w:type="continuationSeparator" w:id="0">
    <w:p w:rsidR="000B1527" w:rsidRDefault="000B1527" w:rsidP="006B3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905" w:rsidRPr="00E52905" w:rsidRDefault="00E52905" w:rsidP="00E52905">
    <w:pPr>
      <w:pStyle w:val="a3"/>
      <w:jc w:val="both"/>
      <w:rPr>
        <w:rFonts w:ascii="Times New Roman" w:hAnsi="Times New Roman"/>
        <w:sz w:val="30"/>
        <w:szCs w:val="30"/>
      </w:rPr>
    </w:pPr>
    <w:r w:rsidRPr="00E52905">
      <w:rPr>
        <w:rFonts w:ascii="Times New Roman" w:hAnsi="Times New Roman"/>
        <w:sz w:val="30"/>
        <w:szCs w:val="30"/>
      </w:rPr>
      <w:t>—</w:t>
    </w:r>
    <w:r>
      <w:rPr>
        <w:rFonts w:ascii="Times New Roman" w:hAnsi="Times New Roman" w:hint="eastAsia"/>
        <w:sz w:val="30"/>
        <w:szCs w:val="30"/>
      </w:rPr>
      <w:t xml:space="preserve"> </w:t>
    </w:r>
    <w:r w:rsidRPr="00E52905">
      <w:rPr>
        <w:rFonts w:ascii="Times New Roman" w:hAnsi="Times New Roman"/>
        <w:sz w:val="30"/>
        <w:szCs w:val="30"/>
      </w:rPr>
      <w:fldChar w:fldCharType="begin"/>
    </w:r>
    <w:r w:rsidRPr="00E52905">
      <w:rPr>
        <w:rFonts w:ascii="Times New Roman" w:hAnsi="Times New Roman"/>
        <w:sz w:val="30"/>
        <w:szCs w:val="30"/>
      </w:rPr>
      <w:instrText>PAGE   \* MERGEFORMAT</w:instrText>
    </w:r>
    <w:r w:rsidRPr="00E52905">
      <w:rPr>
        <w:rFonts w:ascii="Times New Roman" w:hAnsi="Times New Roman"/>
        <w:sz w:val="30"/>
        <w:szCs w:val="30"/>
      </w:rPr>
      <w:fldChar w:fldCharType="separate"/>
    </w:r>
    <w:r w:rsidR="00BD1AA9" w:rsidRPr="00BD1AA9">
      <w:rPr>
        <w:rFonts w:ascii="Times New Roman" w:hAnsi="Times New Roman"/>
        <w:noProof/>
        <w:sz w:val="30"/>
        <w:szCs w:val="30"/>
        <w:lang w:val="zh-CN"/>
      </w:rPr>
      <w:t>4</w:t>
    </w:r>
    <w:r w:rsidRPr="00E52905">
      <w:rPr>
        <w:rFonts w:ascii="Times New Roman" w:hAnsi="Times New Roman"/>
        <w:sz w:val="30"/>
        <w:szCs w:val="30"/>
      </w:rPr>
      <w:fldChar w:fldCharType="end"/>
    </w:r>
    <w:r>
      <w:rPr>
        <w:rFonts w:ascii="Times New Roman" w:hAnsi="Times New Roman" w:hint="eastAsia"/>
        <w:sz w:val="30"/>
        <w:szCs w:val="30"/>
      </w:rPr>
      <w:t xml:space="preserve"> </w:t>
    </w:r>
    <w:r w:rsidRPr="00E52905">
      <w:rPr>
        <w:rFonts w:ascii="Times New Roman" w:hAnsi="Times New Roman"/>
        <w:sz w:val="30"/>
        <w:szCs w:val="30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905" w:rsidRPr="00E52905" w:rsidRDefault="00E52905" w:rsidP="00E52905">
    <w:pPr>
      <w:pStyle w:val="a3"/>
      <w:jc w:val="right"/>
      <w:rPr>
        <w:rFonts w:ascii="Times New Roman" w:hAnsi="Times New Roman"/>
        <w:sz w:val="30"/>
        <w:szCs w:val="30"/>
      </w:rPr>
    </w:pPr>
    <w:r w:rsidRPr="00E52905">
      <w:rPr>
        <w:rFonts w:ascii="Times New Roman" w:hAnsi="Times New Roman"/>
        <w:sz w:val="30"/>
        <w:szCs w:val="30"/>
      </w:rPr>
      <w:t>—</w:t>
    </w:r>
    <w:r>
      <w:rPr>
        <w:rFonts w:ascii="Times New Roman" w:hAnsi="Times New Roman" w:hint="eastAsia"/>
        <w:sz w:val="30"/>
        <w:szCs w:val="30"/>
      </w:rPr>
      <w:t xml:space="preserve"> </w:t>
    </w:r>
    <w:r w:rsidRPr="00E52905">
      <w:rPr>
        <w:rFonts w:ascii="Times New Roman" w:hAnsi="Times New Roman"/>
        <w:sz w:val="30"/>
        <w:szCs w:val="30"/>
      </w:rPr>
      <w:fldChar w:fldCharType="begin"/>
    </w:r>
    <w:r w:rsidRPr="00E52905">
      <w:rPr>
        <w:rFonts w:ascii="Times New Roman" w:hAnsi="Times New Roman"/>
        <w:sz w:val="30"/>
        <w:szCs w:val="30"/>
      </w:rPr>
      <w:instrText>PAGE   \* MERGEFORMAT</w:instrText>
    </w:r>
    <w:r w:rsidRPr="00E52905">
      <w:rPr>
        <w:rFonts w:ascii="Times New Roman" w:hAnsi="Times New Roman"/>
        <w:sz w:val="30"/>
        <w:szCs w:val="30"/>
      </w:rPr>
      <w:fldChar w:fldCharType="separate"/>
    </w:r>
    <w:r w:rsidR="00BD1AA9" w:rsidRPr="00BD1AA9">
      <w:rPr>
        <w:rFonts w:ascii="Times New Roman" w:hAnsi="Times New Roman"/>
        <w:noProof/>
        <w:sz w:val="30"/>
        <w:szCs w:val="30"/>
        <w:lang w:val="zh-CN"/>
      </w:rPr>
      <w:t>3</w:t>
    </w:r>
    <w:r w:rsidRPr="00E52905">
      <w:rPr>
        <w:rFonts w:ascii="Times New Roman" w:hAnsi="Times New Roman"/>
        <w:sz w:val="30"/>
        <w:szCs w:val="30"/>
      </w:rPr>
      <w:fldChar w:fldCharType="end"/>
    </w:r>
    <w:r>
      <w:rPr>
        <w:rFonts w:ascii="Times New Roman" w:hAnsi="Times New Roman" w:hint="eastAsia"/>
        <w:sz w:val="30"/>
        <w:szCs w:val="30"/>
      </w:rPr>
      <w:t xml:space="preserve"> </w:t>
    </w:r>
    <w:r w:rsidRPr="00E52905">
      <w:rPr>
        <w:rFonts w:ascii="Times New Roman" w:hAnsi="Times New Roman"/>
        <w:sz w:val="30"/>
        <w:szCs w:val="30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1527" w:rsidRDefault="000B1527" w:rsidP="006B3DA2">
      <w:r>
        <w:separator/>
      </w:r>
    </w:p>
  </w:footnote>
  <w:footnote w:type="continuationSeparator" w:id="0">
    <w:p w:rsidR="000B1527" w:rsidRDefault="000B1527" w:rsidP="006B3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55873"/>
    <w:multiLevelType w:val="multilevel"/>
    <w:tmpl w:val="19755873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4E5B4032"/>
    <w:multiLevelType w:val="multilevel"/>
    <w:tmpl w:val="4E5B4032"/>
    <w:lvl w:ilvl="0">
      <w:start w:val="1"/>
      <w:numFmt w:val="japaneseCounting"/>
      <w:lvlText w:val="（%1）"/>
      <w:lvlJc w:val="left"/>
      <w:pPr>
        <w:ind w:left="1298" w:hanging="885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5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7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09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1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3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5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7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193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1C1E"/>
    <w:rsid w:val="00005AE2"/>
    <w:rsid w:val="00021281"/>
    <w:rsid w:val="000366D6"/>
    <w:rsid w:val="00037959"/>
    <w:rsid w:val="0005448B"/>
    <w:rsid w:val="0006226B"/>
    <w:rsid w:val="00084FD1"/>
    <w:rsid w:val="000A34E8"/>
    <w:rsid w:val="000A46BD"/>
    <w:rsid w:val="000B1527"/>
    <w:rsid w:val="000B2518"/>
    <w:rsid w:val="000D00B8"/>
    <w:rsid w:val="000E1DA1"/>
    <w:rsid w:val="000F0897"/>
    <w:rsid w:val="00101C50"/>
    <w:rsid w:val="00121685"/>
    <w:rsid w:val="00130E6D"/>
    <w:rsid w:val="0015125B"/>
    <w:rsid w:val="0016644F"/>
    <w:rsid w:val="001741D9"/>
    <w:rsid w:val="00183148"/>
    <w:rsid w:val="00191400"/>
    <w:rsid w:val="001A4501"/>
    <w:rsid w:val="001D15C2"/>
    <w:rsid w:val="001E2813"/>
    <w:rsid w:val="002066DC"/>
    <w:rsid w:val="002235F2"/>
    <w:rsid w:val="0022518F"/>
    <w:rsid w:val="002265DF"/>
    <w:rsid w:val="002339A4"/>
    <w:rsid w:val="002615DA"/>
    <w:rsid w:val="002653B6"/>
    <w:rsid w:val="002672BA"/>
    <w:rsid w:val="00283616"/>
    <w:rsid w:val="00296611"/>
    <w:rsid w:val="002A504B"/>
    <w:rsid w:val="002A6748"/>
    <w:rsid w:val="002C2562"/>
    <w:rsid w:val="002E59E2"/>
    <w:rsid w:val="0030129D"/>
    <w:rsid w:val="00310BA7"/>
    <w:rsid w:val="00326A4E"/>
    <w:rsid w:val="003278EA"/>
    <w:rsid w:val="00336126"/>
    <w:rsid w:val="00342D48"/>
    <w:rsid w:val="003A7E3E"/>
    <w:rsid w:val="003B6206"/>
    <w:rsid w:val="003C4C6D"/>
    <w:rsid w:val="003F6119"/>
    <w:rsid w:val="003F72DE"/>
    <w:rsid w:val="0042725E"/>
    <w:rsid w:val="00451AD5"/>
    <w:rsid w:val="004522E6"/>
    <w:rsid w:val="00455E58"/>
    <w:rsid w:val="004760BF"/>
    <w:rsid w:val="00487911"/>
    <w:rsid w:val="00496793"/>
    <w:rsid w:val="004A0BAA"/>
    <w:rsid w:val="004D20D3"/>
    <w:rsid w:val="00510540"/>
    <w:rsid w:val="00524CD0"/>
    <w:rsid w:val="00581857"/>
    <w:rsid w:val="00595C20"/>
    <w:rsid w:val="005A083A"/>
    <w:rsid w:val="005A1C96"/>
    <w:rsid w:val="005B2A35"/>
    <w:rsid w:val="005D13AE"/>
    <w:rsid w:val="00601992"/>
    <w:rsid w:val="006123DB"/>
    <w:rsid w:val="00622A33"/>
    <w:rsid w:val="0062537B"/>
    <w:rsid w:val="00661BA6"/>
    <w:rsid w:val="00672367"/>
    <w:rsid w:val="00680FD6"/>
    <w:rsid w:val="006815A0"/>
    <w:rsid w:val="006838BC"/>
    <w:rsid w:val="00694E59"/>
    <w:rsid w:val="006A064E"/>
    <w:rsid w:val="006A0A60"/>
    <w:rsid w:val="006B2347"/>
    <w:rsid w:val="006B2BD6"/>
    <w:rsid w:val="006B3DA2"/>
    <w:rsid w:val="006C741F"/>
    <w:rsid w:val="006F7997"/>
    <w:rsid w:val="007116E6"/>
    <w:rsid w:val="00722AF1"/>
    <w:rsid w:val="00725194"/>
    <w:rsid w:val="00750CCF"/>
    <w:rsid w:val="00751C1E"/>
    <w:rsid w:val="00791BC0"/>
    <w:rsid w:val="007A102B"/>
    <w:rsid w:val="007B0B71"/>
    <w:rsid w:val="007C1300"/>
    <w:rsid w:val="007C7A03"/>
    <w:rsid w:val="007D0A5C"/>
    <w:rsid w:val="007E661D"/>
    <w:rsid w:val="007E793E"/>
    <w:rsid w:val="0080532E"/>
    <w:rsid w:val="008171E8"/>
    <w:rsid w:val="00823A48"/>
    <w:rsid w:val="00852395"/>
    <w:rsid w:val="008822AC"/>
    <w:rsid w:val="0089539C"/>
    <w:rsid w:val="008C655A"/>
    <w:rsid w:val="008D1004"/>
    <w:rsid w:val="00917958"/>
    <w:rsid w:val="00923E10"/>
    <w:rsid w:val="00935058"/>
    <w:rsid w:val="00950D5B"/>
    <w:rsid w:val="00975523"/>
    <w:rsid w:val="00984A3B"/>
    <w:rsid w:val="0099447C"/>
    <w:rsid w:val="009A0973"/>
    <w:rsid w:val="009A67B4"/>
    <w:rsid w:val="009B44F8"/>
    <w:rsid w:val="009C1C08"/>
    <w:rsid w:val="009D560B"/>
    <w:rsid w:val="009F739E"/>
    <w:rsid w:val="00A14937"/>
    <w:rsid w:val="00A16D42"/>
    <w:rsid w:val="00A355FA"/>
    <w:rsid w:val="00A4787E"/>
    <w:rsid w:val="00A5298C"/>
    <w:rsid w:val="00A54A21"/>
    <w:rsid w:val="00A63CB1"/>
    <w:rsid w:val="00A63EAB"/>
    <w:rsid w:val="00A705C8"/>
    <w:rsid w:val="00A80381"/>
    <w:rsid w:val="00A86E6C"/>
    <w:rsid w:val="00A9149A"/>
    <w:rsid w:val="00AC785D"/>
    <w:rsid w:val="00AE29BB"/>
    <w:rsid w:val="00AE437A"/>
    <w:rsid w:val="00AF0274"/>
    <w:rsid w:val="00AF0C51"/>
    <w:rsid w:val="00AF4C8C"/>
    <w:rsid w:val="00B15C9F"/>
    <w:rsid w:val="00B37CB4"/>
    <w:rsid w:val="00B45CDB"/>
    <w:rsid w:val="00B7325F"/>
    <w:rsid w:val="00B77A06"/>
    <w:rsid w:val="00B90C63"/>
    <w:rsid w:val="00B963E1"/>
    <w:rsid w:val="00BA53FC"/>
    <w:rsid w:val="00BC3F7B"/>
    <w:rsid w:val="00BD1AA9"/>
    <w:rsid w:val="00C13A81"/>
    <w:rsid w:val="00C32818"/>
    <w:rsid w:val="00C331E9"/>
    <w:rsid w:val="00C34AB9"/>
    <w:rsid w:val="00C34C59"/>
    <w:rsid w:val="00C925BD"/>
    <w:rsid w:val="00C937E9"/>
    <w:rsid w:val="00CA6293"/>
    <w:rsid w:val="00CD72A3"/>
    <w:rsid w:val="00D155B9"/>
    <w:rsid w:val="00D174A5"/>
    <w:rsid w:val="00D365D2"/>
    <w:rsid w:val="00D4553B"/>
    <w:rsid w:val="00D46D35"/>
    <w:rsid w:val="00D655B2"/>
    <w:rsid w:val="00D825D7"/>
    <w:rsid w:val="00D87DD6"/>
    <w:rsid w:val="00DC2287"/>
    <w:rsid w:val="00DD5B73"/>
    <w:rsid w:val="00DE273F"/>
    <w:rsid w:val="00DE6681"/>
    <w:rsid w:val="00DF167B"/>
    <w:rsid w:val="00DF59C2"/>
    <w:rsid w:val="00E17089"/>
    <w:rsid w:val="00E44A07"/>
    <w:rsid w:val="00E44B94"/>
    <w:rsid w:val="00E52905"/>
    <w:rsid w:val="00EA2FEC"/>
    <w:rsid w:val="00EC20FC"/>
    <w:rsid w:val="00EC5A8F"/>
    <w:rsid w:val="00ED2CE9"/>
    <w:rsid w:val="00EE58EF"/>
    <w:rsid w:val="00EF243A"/>
    <w:rsid w:val="00EF34EB"/>
    <w:rsid w:val="00EF7A93"/>
    <w:rsid w:val="00F14652"/>
    <w:rsid w:val="00F344C6"/>
    <w:rsid w:val="00F426D0"/>
    <w:rsid w:val="00F43222"/>
    <w:rsid w:val="00F735B5"/>
    <w:rsid w:val="00F92E02"/>
    <w:rsid w:val="00FA14EB"/>
    <w:rsid w:val="00FB4510"/>
    <w:rsid w:val="00FF48E8"/>
    <w:rsid w:val="12547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1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FB45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FB4510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FB45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FB4510"/>
    <w:rPr>
      <w:rFonts w:cs="Times New Roman"/>
      <w:sz w:val="18"/>
      <w:szCs w:val="18"/>
    </w:rPr>
  </w:style>
  <w:style w:type="character" w:styleId="a5">
    <w:name w:val="Hyperlink"/>
    <w:uiPriority w:val="99"/>
    <w:rsid w:val="00FB4510"/>
    <w:rPr>
      <w:rFonts w:cs="Times New Roman"/>
      <w:color w:val="0000FF"/>
      <w:u w:val="single"/>
    </w:rPr>
  </w:style>
  <w:style w:type="paragraph" w:customStyle="1" w:styleId="1">
    <w:name w:val="列出段落1"/>
    <w:basedOn w:val="a"/>
    <w:uiPriority w:val="99"/>
    <w:rsid w:val="00FB451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rsid w:val="000A46BD"/>
    <w:rPr>
      <w:sz w:val="18"/>
      <w:szCs w:val="18"/>
    </w:rPr>
  </w:style>
  <w:style w:type="character" w:customStyle="1" w:styleId="Char1">
    <w:name w:val="批注框文本 Char"/>
    <w:link w:val="a6"/>
    <w:uiPriority w:val="99"/>
    <w:semiHidden/>
    <w:locked/>
    <w:rsid w:val="000A46BD"/>
    <w:rPr>
      <w:rFonts w:cs="Times New Roman"/>
      <w:kern w:val="2"/>
      <w:sz w:val="18"/>
      <w:szCs w:val="18"/>
    </w:rPr>
  </w:style>
  <w:style w:type="paragraph" w:styleId="a7">
    <w:name w:val="List Paragraph"/>
    <w:basedOn w:val="a"/>
    <w:uiPriority w:val="99"/>
    <w:qFormat/>
    <w:rsid w:val="003B620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236</Words>
  <Characters>1348</Characters>
  <Application>Microsoft Office Word</Application>
  <DocSecurity>0</DocSecurity>
  <Lines>11</Lines>
  <Paragraphs>3</Paragraphs>
  <ScaleCrop>false</ScaleCrop>
  <Company>Sky123.Org</Company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电气工程学院2018年非事业编制人员招聘方案</dc:title>
  <dc:subject/>
  <dc:creator>Sky123.Org</dc:creator>
  <cp:keywords/>
  <dc:description/>
  <cp:lastModifiedBy>李沛沛</cp:lastModifiedBy>
  <cp:revision>16</cp:revision>
  <cp:lastPrinted>2019-04-04T01:13:00Z</cp:lastPrinted>
  <dcterms:created xsi:type="dcterms:W3CDTF">2018-09-21T01:35:00Z</dcterms:created>
  <dcterms:modified xsi:type="dcterms:W3CDTF">2019-04-04T01:13:00Z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